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2B1" w:rsidRPr="004124C2" w:rsidRDefault="00F822B1" w:rsidP="00917172">
      <w:pPr>
        <w:spacing w:after="0" w:line="240" w:lineRule="auto"/>
        <w:ind w:left="6372" w:firstLine="708"/>
        <w:rPr>
          <w:rFonts w:ascii="Times New Roman" w:hAnsi="Times New Roman"/>
          <w:b/>
          <w:i/>
          <w:sz w:val="24"/>
          <w:szCs w:val="24"/>
          <w:lang w:val="uk-UA" w:eastAsia="ru-RU"/>
        </w:rPr>
      </w:pPr>
      <w:r w:rsidRPr="004124C2">
        <w:rPr>
          <w:rFonts w:ascii="Times New Roman" w:hAnsi="Times New Roman"/>
          <w:b/>
          <w:i/>
          <w:sz w:val="24"/>
          <w:szCs w:val="24"/>
          <w:lang w:val="uk-UA" w:eastAsia="ru-RU"/>
        </w:rPr>
        <w:t xml:space="preserve">Додаток </w:t>
      </w:r>
      <w:r w:rsidR="004759A8">
        <w:rPr>
          <w:rFonts w:ascii="Times New Roman" w:hAnsi="Times New Roman"/>
          <w:b/>
          <w:i/>
          <w:sz w:val="24"/>
          <w:szCs w:val="24"/>
          <w:lang w:val="uk-UA" w:eastAsia="ru-RU"/>
        </w:rPr>
        <w:t>100</w:t>
      </w:r>
      <w:r w:rsidRPr="004124C2">
        <w:rPr>
          <w:rFonts w:ascii="Times New Roman" w:hAnsi="Times New Roman"/>
          <w:b/>
          <w:i/>
          <w:color w:val="FFFFFF"/>
          <w:sz w:val="24"/>
          <w:szCs w:val="24"/>
          <w:lang w:val="uk-UA" w:eastAsia="ru-RU"/>
        </w:rPr>
        <w:t>100</w:t>
      </w:r>
    </w:p>
    <w:p w:rsidR="00F822B1" w:rsidRPr="004124C2" w:rsidRDefault="00F822B1" w:rsidP="00917172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uk-UA" w:eastAsia="ru-RU"/>
        </w:rPr>
      </w:pPr>
      <w:r w:rsidRPr="004124C2">
        <w:rPr>
          <w:rFonts w:ascii="Times New Roman" w:hAnsi="Times New Roman"/>
          <w:b/>
          <w:i/>
          <w:sz w:val="24"/>
          <w:szCs w:val="24"/>
          <w:lang w:val="uk-UA" w:eastAsia="ru-RU"/>
        </w:rPr>
        <w:tab/>
      </w:r>
      <w:r w:rsidRPr="004124C2">
        <w:rPr>
          <w:rFonts w:ascii="Times New Roman" w:hAnsi="Times New Roman"/>
          <w:b/>
          <w:i/>
          <w:sz w:val="24"/>
          <w:szCs w:val="24"/>
          <w:lang w:val="uk-UA" w:eastAsia="ru-RU"/>
        </w:rPr>
        <w:tab/>
      </w:r>
      <w:r w:rsidRPr="004124C2">
        <w:rPr>
          <w:rFonts w:ascii="Times New Roman" w:hAnsi="Times New Roman"/>
          <w:b/>
          <w:i/>
          <w:sz w:val="24"/>
          <w:szCs w:val="24"/>
          <w:lang w:val="uk-UA" w:eastAsia="ru-RU"/>
        </w:rPr>
        <w:tab/>
      </w:r>
      <w:r w:rsidRPr="004124C2">
        <w:rPr>
          <w:rFonts w:ascii="Times New Roman" w:hAnsi="Times New Roman"/>
          <w:b/>
          <w:i/>
          <w:sz w:val="24"/>
          <w:szCs w:val="24"/>
          <w:lang w:val="uk-UA" w:eastAsia="ru-RU"/>
        </w:rPr>
        <w:tab/>
      </w:r>
      <w:r w:rsidRPr="004124C2">
        <w:rPr>
          <w:rFonts w:ascii="Times New Roman" w:hAnsi="Times New Roman"/>
          <w:b/>
          <w:i/>
          <w:sz w:val="24"/>
          <w:szCs w:val="24"/>
          <w:lang w:val="uk-UA" w:eastAsia="ru-RU"/>
        </w:rPr>
        <w:tab/>
      </w:r>
      <w:r w:rsidRPr="004124C2">
        <w:rPr>
          <w:rFonts w:ascii="Times New Roman" w:hAnsi="Times New Roman"/>
          <w:b/>
          <w:i/>
          <w:sz w:val="24"/>
          <w:szCs w:val="24"/>
          <w:lang w:val="uk-UA" w:eastAsia="ru-RU"/>
        </w:rPr>
        <w:tab/>
      </w:r>
      <w:r w:rsidRPr="004124C2">
        <w:rPr>
          <w:rFonts w:ascii="Times New Roman" w:hAnsi="Times New Roman"/>
          <w:b/>
          <w:i/>
          <w:sz w:val="24"/>
          <w:szCs w:val="24"/>
          <w:lang w:val="uk-UA" w:eastAsia="ru-RU"/>
        </w:rPr>
        <w:tab/>
      </w:r>
      <w:r w:rsidRPr="004124C2">
        <w:rPr>
          <w:rFonts w:ascii="Times New Roman" w:hAnsi="Times New Roman"/>
          <w:b/>
          <w:i/>
          <w:sz w:val="24"/>
          <w:szCs w:val="24"/>
          <w:lang w:val="uk-UA" w:eastAsia="ru-RU"/>
        </w:rPr>
        <w:tab/>
      </w:r>
      <w:r w:rsidRPr="004124C2">
        <w:rPr>
          <w:rFonts w:ascii="Times New Roman" w:hAnsi="Times New Roman"/>
          <w:b/>
          <w:i/>
          <w:sz w:val="24"/>
          <w:szCs w:val="24"/>
          <w:lang w:val="uk-UA" w:eastAsia="ru-RU"/>
        </w:rPr>
        <w:tab/>
      </w:r>
      <w:r w:rsidR="0061513A">
        <w:rPr>
          <w:rFonts w:ascii="Times New Roman" w:hAnsi="Times New Roman"/>
          <w:b/>
          <w:i/>
          <w:sz w:val="24"/>
          <w:szCs w:val="24"/>
          <w:lang w:val="uk-UA" w:eastAsia="ru-RU"/>
        </w:rPr>
        <w:tab/>
      </w:r>
      <w:r w:rsidRPr="004124C2">
        <w:rPr>
          <w:rFonts w:ascii="Times New Roman" w:hAnsi="Times New Roman"/>
          <w:b/>
          <w:i/>
          <w:sz w:val="24"/>
          <w:szCs w:val="24"/>
          <w:lang w:val="uk-UA" w:eastAsia="ru-RU"/>
        </w:rPr>
        <w:t>до рішення виконкому</w:t>
      </w:r>
    </w:p>
    <w:p w:rsidR="00F822B1" w:rsidRPr="004124C2" w:rsidRDefault="00F822B1" w:rsidP="00917172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uk-UA" w:eastAsia="ru-RU"/>
        </w:rPr>
      </w:pPr>
      <w:r w:rsidRPr="004124C2">
        <w:rPr>
          <w:rFonts w:ascii="Times New Roman" w:hAnsi="Times New Roman"/>
          <w:b/>
          <w:i/>
          <w:sz w:val="24"/>
          <w:szCs w:val="24"/>
          <w:lang w:val="uk-UA" w:eastAsia="ru-RU"/>
        </w:rPr>
        <w:tab/>
      </w:r>
      <w:r w:rsidRPr="004124C2">
        <w:rPr>
          <w:rFonts w:ascii="Times New Roman" w:hAnsi="Times New Roman"/>
          <w:b/>
          <w:i/>
          <w:sz w:val="24"/>
          <w:szCs w:val="24"/>
          <w:lang w:val="uk-UA" w:eastAsia="ru-RU"/>
        </w:rPr>
        <w:tab/>
      </w:r>
      <w:r w:rsidRPr="004124C2">
        <w:rPr>
          <w:rFonts w:ascii="Times New Roman" w:hAnsi="Times New Roman"/>
          <w:b/>
          <w:i/>
          <w:sz w:val="24"/>
          <w:szCs w:val="24"/>
          <w:lang w:val="uk-UA" w:eastAsia="ru-RU"/>
        </w:rPr>
        <w:tab/>
      </w:r>
      <w:r w:rsidRPr="004124C2">
        <w:rPr>
          <w:rFonts w:ascii="Times New Roman" w:hAnsi="Times New Roman"/>
          <w:b/>
          <w:i/>
          <w:sz w:val="24"/>
          <w:szCs w:val="24"/>
          <w:lang w:val="uk-UA" w:eastAsia="ru-RU"/>
        </w:rPr>
        <w:tab/>
      </w:r>
      <w:r w:rsidRPr="004124C2">
        <w:rPr>
          <w:rFonts w:ascii="Times New Roman" w:hAnsi="Times New Roman"/>
          <w:b/>
          <w:i/>
          <w:sz w:val="24"/>
          <w:szCs w:val="24"/>
          <w:lang w:val="uk-UA" w:eastAsia="ru-RU"/>
        </w:rPr>
        <w:tab/>
      </w:r>
      <w:r w:rsidRPr="004124C2">
        <w:rPr>
          <w:rFonts w:ascii="Times New Roman" w:hAnsi="Times New Roman"/>
          <w:b/>
          <w:i/>
          <w:sz w:val="24"/>
          <w:szCs w:val="24"/>
          <w:lang w:val="uk-UA" w:eastAsia="ru-RU"/>
        </w:rPr>
        <w:tab/>
      </w:r>
      <w:r w:rsidRPr="004124C2">
        <w:rPr>
          <w:rFonts w:ascii="Times New Roman" w:hAnsi="Times New Roman"/>
          <w:b/>
          <w:i/>
          <w:sz w:val="24"/>
          <w:szCs w:val="24"/>
          <w:lang w:val="uk-UA" w:eastAsia="ru-RU"/>
        </w:rPr>
        <w:tab/>
      </w:r>
      <w:r w:rsidRPr="004124C2">
        <w:rPr>
          <w:rFonts w:ascii="Times New Roman" w:hAnsi="Times New Roman"/>
          <w:b/>
          <w:i/>
          <w:sz w:val="24"/>
          <w:szCs w:val="24"/>
          <w:lang w:val="uk-UA" w:eastAsia="ru-RU"/>
        </w:rPr>
        <w:tab/>
      </w:r>
      <w:r w:rsidRPr="004124C2">
        <w:rPr>
          <w:rFonts w:ascii="Times New Roman" w:hAnsi="Times New Roman"/>
          <w:b/>
          <w:i/>
          <w:sz w:val="24"/>
          <w:szCs w:val="24"/>
          <w:lang w:val="uk-UA" w:eastAsia="ru-RU"/>
        </w:rPr>
        <w:tab/>
      </w:r>
      <w:r w:rsidRPr="004124C2">
        <w:rPr>
          <w:rFonts w:ascii="Times New Roman" w:hAnsi="Times New Roman"/>
          <w:b/>
          <w:i/>
          <w:sz w:val="24"/>
          <w:szCs w:val="24"/>
          <w:lang w:val="uk-UA" w:eastAsia="ru-RU"/>
        </w:rPr>
        <w:tab/>
        <w:t>районної у місті ради</w:t>
      </w:r>
    </w:p>
    <w:p w:rsidR="00F822B1" w:rsidRPr="004759A8" w:rsidRDefault="004759A8" w:rsidP="00440887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i/>
          <w:sz w:val="28"/>
          <w:szCs w:val="28"/>
          <w:lang w:val="uk-UA" w:eastAsia="ru-RU"/>
        </w:rPr>
        <w:tab/>
      </w:r>
      <w:r>
        <w:rPr>
          <w:rFonts w:ascii="Times New Roman" w:hAnsi="Times New Roman"/>
          <w:b/>
          <w:i/>
          <w:sz w:val="28"/>
          <w:szCs w:val="28"/>
          <w:lang w:val="uk-UA" w:eastAsia="ru-RU"/>
        </w:rPr>
        <w:tab/>
      </w:r>
      <w:r>
        <w:rPr>
          <w:rFonts w:ascii="Times New Roman" w:hAnsi="Times New Roman"/>
          <w:b/>
          <w:i/>
          <w:sz w:val="28"/>
          <w:szCs w:val="28"/>
          <w:lang w:val="uk-UA" w:eastAsia="ru-RU"/>
        </w:rPr>
        <w:tab/>
      </w:r>
      <w:r>
        <w:rPr>
          <w:rFonts w:ascii="Times New Roman" w:hAnsi="Times New Roman"/>
          <w:b/>
          <w:i/>
          <w:sz w:val="28"/>
          <w:szCs w:val="28"/>
          <w:lang w:val="uk-UA" w:eastAsia="ru-RU"/>
        </w:rPr>
        <w:tab/>
      </w:r>
      <w:r>
        <w:rPr>
          <w:rFonts w:ascii="Times New Roman" w:hAnsi="Times New Roman"/>
          <w:b/>
          <w:i/>
          <w:sz w:val="28"/>
          <w:szCs w:val="28"/>
          <w:lang w:val="uk-UA" w:eastAsia="ru-RU"/>
        </w:rPr>
        <w:tab/>
      </w:r>
      <w:r>
        <w:rPr>
          <w:rFonts w:ascii="Times New Roman" w:hAnsi="Times New Roman"/>
          <w:b/>
          <w:i/>
          <w:sz w:val="28"/>
          <w:szCs w:val="28"/>
          <w:lang w:val="uk-UA" w:eastAsia="ru-RU"/>
        </w:rPr>
        <w:tab/>
      </w:r>
      <w:r>
        <w:rPr>
          <w:rFonts w:ascii="Times New Roman" w:hAnsi="Times New Roman"/>
          <w:b/>
          <w:i/>
          <w:sz w:val="28"/>
          <w:szCs w:val="28"/>
          <w:lang w:val="uk-UA" w:eastAsia="ru-RU"/>
        </w:rPr>
        <w:tab/>
      </w:r>
      <w:r>
        <w:rPr>
          <w:rFonts w:ascii="Times New Roman" w:hAnsi="Times New Roman"/>
          <w:b/>
          <w:i/>
          <w:sz w:val="28"/>
          <w:szCs w:val="28"/>
          <w:lang w:val="uk-UA" w:eastAsia="ru-RU"/>
        </w:rPr>
        <w:tab/>
        <w:t xml:space="preserve">     </w:t>
      </w:r>
      <w:r w:rsidRPr="004759A8">
        <w:rPr>
          <w:rFonts w:ascii="Times New Roman" w:hAnsi="Times New Roman"/>
          <w:b/>
          <w:i/>
          <w:sz w:val="24"/>
          <w:szCs w:val="28"/>
          <w:lang w:val="uk-UA" w:eastAsia="ru-RU"/>
        </w:rPr>
        <w:t>0</w:t>
      </w:r>
      <w:r w:rsidR="002E4995" w:rsidRPr="004759A8">
        <w:rPr>
          <w:rFonts w:ascii="Times New Roman" w:hAnsi="Times New Roman"/>
          <w:b/>
          <w:i/>
          <w:sz w:val="24"/>
          <w:szCs w:val="24"/>
        </w:rPr>
        <w:t>1</w:t>
      </w:r>
      <w:r w:rsidR="00C66C33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  <w:lang w:val="uk-UA"/>
        </w:rPr>
        <w:t>0</w:t>
      </w:r>
      <w:r w:rsidR="00C66C33">
        <w:rPr>
          <w:rFonts w:ascii="Times New Roman" w:hAnsi="Times New Roman"/>
          <w:b/>
          <w:i/>
          <w:sz w:val="24"/>
          <w:szCs w:val="24"/>
        </w:rPr>
        <w:t>1</w:t>
      </w:r>
      <w:r w:rsidR="002E4995" w:rsidRPr="002E4995">
        <w:rPr>
          <w:rFonts w:ascii="Times New Roman" w:hAnsi="Times New Roman"/>
          <w:b/>
          <w:i/>
          <w:sz w:val="24"/>
          <w:szCs w:val="24"/>
        </w:rPr>
        <w:t>.202</w:t>
      </w:r>
      <w:r>
        <w:rPr>
          <w:rFonts w:ascii="Times New Roman" w:hAnsi="Times New Roman"/>
          <w:b/>
          <w:i/>
          <w:sz w:val="24"/>
          <w:szCs w:val="24"/>
          <w:lang w:val="uk-UA"/>
        </w:rPr>
        <w:t>6</w:t>
      </w:r>
      <w:r>
        <w:rPr>
          <w:rFonts w:ascii="Times New Roman" w:hAnsi="Times New Roman"/>
          <w:b/>
          <w:i/>
          <w:sz w:val="24"/>
          <w:szCs w:val="24"/>
        </w:rPr>
        <w:t xml:space="preserve"> №</w:t>
      </w:r>
      <w:r>
        <w:rPr>
          <w:rFonts w:ascii="Times New Roman" w:hAnsi="Times New Roman"/>
          <w:b/>
          <w:i/>
          <w:sz w:val="24"/>
          <w:szCs w:val="24"/>
          <w:lang w:val="uk-UA"/>
        </w:rPr>
        <w:t xml:space="preserve"> 1</w:t>
      </w:r>
    </w:p>
    <w:p w:rsidR="004124C2" w:rsidRPr="00DD40BB" w:rsidRDefault="004124C2" w:rsidP="00440887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uk-UA" w:eastAsia="ru-RU"/>
        </w:rPr>
      </w:pPr>
    </w:p>
    <w:p w:rsidR="00F822B1" w:rsidRPr="002E4995" w:rsidRDefault="00F822B1" w:rsidP="004408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2E4995">
        <w:rPr>
          <w:rFonts w:ascii="Times New Roman" w:hAnsi="Times New Roman"/>
          <w:b/>
          <w:sz w:val="28"/>
          <w:szCs w:val="28"/>
          <w:lang w:val="uk-UA" w:eastAsia="ru-RU"/>
        </w:rPr>
        <w:t xml:space="preserve">Технологічна  картка </w:t>
      </w:r>
      <w:r w:rsidR="00722295">
        <w:rPr>
          <w:rFonts w:ascii="Times New Roman" w:hAnsi="Times New Roman"/>
          <w:b/>
          <w:sz w:val="28"/>
          <w:szCs w:val="28"/>
          <w:lang w:val="uk-UA" w:eastAsia="ru-RU"/>
        </w:rPr>
        <w:t>№ 40</w:t>
      </w:r>
      <w:r w:rsidR="005D4403" w:rsidRPr="002E4995">
        <w:rPr>
          <w:rFonts w:ascii="Times New Roman" w:hAnsi="Times New Roman"/>
          <w:b/>
          <w:sz w:val="28"/>
          <w:szCs w:val="28"/>
          <w:lang w:val="uk-UA" w:eastAsia="ru-RU"/>
        </w:rPr>
        <w:t>-</w:t>
      </w:r>
      <w:r w:rsidR="004759A8">
        <w:rPr>
          <w:rFonts w:ascii="Times New Roman" w:hAnsi="Times New Roman"/>
          <w:b/>
          <w:sz w:val="28"/>
          <w:szCs w:val="28"/>
          <w:lang w:val="uk-UA" w:eastAsia="ru-RU"/>
        </w:rPr>
        <w:t>50</w:t>
      </w:r>
      <w:bookmarkStart w:id="0" w:name="_GoBack"/>
      <w:bookmarkEnd w:id="0"/>
    </w:p>
    <w:p w:rsidR="00F822B1" w:rsidRPr="004124C2" w:rsidRDefault="00F822B1" w:rsidP="002E4995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uk-UA" w:eastAsia="ru-RU"/>
        </w:rPr>
      </w:pPr>
      <w:r w:rsidRPr="004124C2">
        <w:rPr>
          <w:rFonts w:ascii="Times New Roman" w:hAnsi="Times New Roman"/>
          <w:i/>
          <w:sz w:val="24"/>
          <w:szCs w:val="24"/>
          <w:lang w:val="uk-UA" w:eastAsia="ru-RU"/>
        </w:rPr>
        <w:t>Назва послуги</w:t>
      </w:r>
      <w:r w:rsidRPr="004124C2">
        <w:rPr>
          <w:rFonts w:ascii="Times New Roman" w:hAnsi="Times New Roman"/>
          <w:sz w:val="24"/>
          <w:szCs w:val="24"/>
          <w:lang w:val="uk-UA" w:eastAsia="ru-RU"/>
        </w:rPr>
        <w:t xml:space="preserve">: </w:t>
      </w:r>
      <w:r w:rsidRPr="004124C2">
        <w:rPr>
          <w:rFonts w:ascii="Times New Roman" w:hAnsi="Times New Roman"/>
          <w:b/>
          <w:i/>
          <w:color w:val="000000"/>
          <w:sz w:val="24"/>
          <w:szCs w:val="24"/>
          <w:lang w:val="uk-UA" w:eastAsia="ru-RU"/>
        </w:rPr>
        <w:t xml:space="preserve">Видача довідки </w:t>
      </w:r>
      <w:r w:rsidRPr="004124C2">
        <w:rPr>
          <w:rFonts w:ascii="Times New Roman" w:hAnsi="Times New Roman"/>
          <w:b/>
          <w:i/>
          <w:sz w:val="24"/>
          <w:szCs w:val="24"/>
          <w:lang w:val="uk-UA" w:eastAsia="ru-RU"/>
        </w:rPr>
        <w:t xml:space="preserve">про доходи </w:t>
      </w:r>
      <w:r w:rsidRPr="004124C2">
        <w:rPr>
          <w:rFonts w:ascii="Times New Roman" w:hAnsi="Times New Roman"/>
          <w:b/>
          <w:i/>
          <w:color w:val="000000"/>
          <w:sz w:val="24"/>
          <w:szCs w:val="24"/>
          <w:lang w:val="uk-UA" w:eastAsia="ru-RU"/>
        </w:rPr>
        <w:t xml:space="preserve">колишнім працівникам виконкому районної </w:t>
      </w:r>
      <w:r w:rsidR="009F4AB4">
        <w:rPr>
          <w:rFonts w:ascii="Times New Roman" w:hAnsi="Times New Roman"/>
          <w:b/>
          <w:i/>
          <w:color w:val="000000"/>
          <w:sz w:val="24"/>
          <w:szCs w:val="24"/>
          <w:lang w:val="uk-UA" w:eastAsia="ru-RU"/>
        </w:rPr>
        <w:t>в</w:t>
      </w:r>
      <w:r w:rsidRPr="004124C2">
        <w:rPr>
          <w:rFonts w:ascii="Times New Roman" w:hAnsi="Times New Roman"/>
          <w:b/>
          <w:i/>
          <w:color w:val="000000"/>
          <w:sz w:val="24"/>
          <w:szCs w:val="24"/>
          <w:lang w:val="uk-UA" w:eastAsia="ru-RU"/>
        </w:rPr>
        <w:t xml:space="preserve"> місті ради</w:t>
      </w:r>
    </w:p>
    <w:p w:rsidR="00F822B1" w:rsidRDefault="00F822B1" w:rsidP="00440887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uk-UA" w:eastAsia="ru-RU"/>
        </w:rPr>
      </w:pPr>
      <w:r w:rsidRPr="004124C2">
        <w:rPr>
          <w:rFonts w:ascii="Times New Roman" w:hAnsi="Times New Roman"/>
          <w:i/>
          <w:sz w:val="24"/>
          <w:szCs w:val="24"/>
          <w:lang w:val="uk-UA" w:eastAsia="ru-RU"/>
        </w:rPr>
        <w:t>Загальна кільк</w:t>
      </w:r>
      <w:r w:rsidR="002E4995">
        <w:rPr>
          <w:rFonts w:ascii="Times New Roman" w:hAnsi="Times New Roman"/>
          <w:i/>
          <w:sz w:val="24"/>
          <w:szCs w:val="24"/>
          <w:lang w:val="uk-UA" w:eastAsia="ru-RU"/>
        </w:rPr>
        <w:t xml:space="preserve">ість днів надання послуги: </w:t>
      </w:r>
      <w:r w:rsidR="002E4995">
        <w:rPr>
          <w:rFonts w:ascii="Times New Roman" w:hAnsi="Times New Roman"/>
          <w:b/>
          <w:i/>
          <w:sz w:val="24"/>
          <w:szCs w:val="24"/>
          <w:lang w:val="uk-UA" w:eastAsia="ru-RU"/>
        </w:rPr>
        <w:t>до</w:t>
      </w:r>
      <w:r w:rsidRPr="004124C2">
        <w:rPr>
          <w:rFonts w:ascii="Times New Roman" w:hAnsi="Times New Roman"/>
          <w:b/>
          <w:i/>
          <w:sz w:val="24"/>
          <w:szCs w:val="24"/>
          <w:lang w:val="uk-UA" w:eastAsia="ru-RU"/>
        </w:rPr>
        <w:t xml:space="preserve"> 5 робочих днів</w:t>
      </w:r>
    </w:p>
    <w:p w:rsidR="002E4995" w:rsidRPr="004124C2" w:rsidRDefault="002E4995" w:rsidP="00440887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uk-UA" w:eastAsia="ru-RU"/>
        </w:rPr>
      </w:pP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1"/>
        <w:gridCol w:w="2219"/>
        <w:gridCol w:w="2635"/>
        <w:gridCol w:w="2621"/>
        <w:gridCol w:w="1462"/>
      </w:tblGrid>
      <w:tr w:rsidR="00F822B1" w:rsidRPr="004124C2" w:rsidTr="000C7479">
        <w:trPr>
          <w:trHeight w:val="1121"/>
        </w:trPr>
        <w:tc>
          <w:tcPr>
            <w:tcW w:w="731" w:type="dxa"/>
          </w:tcPr>
          <w:p w:rsidR="00F822B1" w:rsidRPr="004759A8" w:rsidRDefault="00F822B1" w:rsidP="000C747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4759A8"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  <w:t>№з/п</w:t>
            </w:r>
          </w:p>
        </w:tc>
        <w:tc>
          <w:tcPr>
            <w:tcW w:w="2219" w:type="dxa"/>
          </w:tcPr>
          <w:p w:rsidR="00F822B1" w:rsidRPr="004759A8" w:rsidRDefault="00F822B1" w:rsidP="000C747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4759A8"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  <w:t>Етапи опрацювання звернення про надання   послуги</w:t>
            </w:r>
          </w:p>
        </w:tc>
        <w:tc>
          <w:tcPr>
            <w:tcW w:w="2635" w:type="dxa"/>
          </w:tcPr>
          <w:p w:rsidR="00F822B1" w:rsidRPr="004759A8" w:rsidRDefault="00F822B1" w:rsidP="000C747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4759A8"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  <w:t>Відповідальна посадова особа</w:t>
            </w:r>
          </w:p>
        </w:tc>
        <w:tc>
          <w:tcPr>
            <w:tcW w:w="2621" w:type="dxa"/>
          </w:tcPr>
          <w:p w:rsidR="00F822B1" w:rsidRPr="004759A8" w:rsidRDefault="00F822B1" w:rsidP="000C747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4759A8"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  <w:t>Структурний підрозділ відповідальний за етапи (дію, рішення)</w:t>
            </w:r>
          </w:p>
        </w:tc>
        <w:tc>
          <w:tcPr>
            <w:tcW w:w="1462" w:type="dxa"/>
          </w:tcPr>
          <w:p w:rsidR="00F822B1" w:rsidRPr="004124C2" w:rsidRDefault="00F822B1" w:rsidP="000C747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4124C2"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  <w:t>Термін виконання (днів)</w:t>
            </w:r>
          </w:p>
        </w:tc>
      </w:tr>
      <w:tr w:rsidR="00F822B1" w:rsidRPr="004124C2" w:rsidTr="000C7479">
        <w:trPr>
          <w:trHeight w:val="611"/>
        </w:trPr>
        <w:tc>
          <w:tcPr>
            <w:tcW w:w="731" w:type="dxa"/>
          </w:tcPr>
          <w:p w:rsidR="00F822B1" w:rsidRPr="004759A8" w:rsidRDefault="00F822B1" w:rsidP="000C7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759A8"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219" w:type="dxa"/>
          </w:tcPr>
          <w:p w:rsidR="00F822B1" w:rsidRPr="004759A8" w:rsidRDefault="00F822B1" w:rsidP="000C747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4759A8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Прийом заяви та документів </w:t>
            </w:r>
          </w:p>
        </w:tc>
        <w:tc>
          <w:tcPr>
            <w:tcW w:w="2635" w:type="dxa"/>
          </w:tcPr>
          <w:p w:rsidR="00F822B1" w:rsidRPr="004759A8" w:rsidRDefault="00A65046" w:rsidP="000C7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759A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Адміністратор Центру адміністративних послуг «Віза» («Центр Дії») виконкому Криворізької міської ради (надалі – Центр)</w:t>
            </w:r>
          </w:p>
        </w:tc>
        <w:tc>
          <w:tcPr>
            <w:tcW w:w="2621" w:type="dxa"/>
          </w:tcPr>
          <w:p w:rsidR="00F822B1" w:rsidRPr="004759A8" w:rsidRDefault="00A65046" w:rsidP="000C7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759A8">
              <w:rPr>
                <w:rFonts w:ascii="Times New Roman" w:hAnsi="Times New Roman"/>
                <w:sz w:val="24"/>
                <w:szCs w:val="24"/>
                <w:lang w:val="uk-UA" w:eastAsia="ru-RU"/>
              </w:rPr>
              <w:t>Центр</w:t>
            </w:r>
          </w:p>
        </w:tc>
        <w:tc>
          <w:tcPr>
            <w:tcW w:w="1462" w:type="dxa"/>
          </w:tcPr>
          <w:p w:rsidR="00F822B1" w:rsidRPr="004759A8" w:rsidRDefault="00F822B1" w:rsidP="000C747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lang w:val="uk-UA" w:eastAsia="ru-RU"/>
              </w:rPr>
            </w:pPr>
            <w:r w:rsidRPr="004759A8">
              <w:rPr>
                <w:rFonts w:ascii="Times New Roman" w:hAnsi="Times New Roman"/>
                <w:sz w:val="24"/>
                <w:lang w:val="uk-UA" w:eastAsia="ru-RU"/>
              </w:rPr>
              <w:t>У момент звернення</w:t>
            </w:r>
          </w:p>
        </w:tc>
      </w:tr>
      <w:tr w:rsidR="00F822B1" w:rsidRPr="004124C2" w:rsidTr="000F1E18">
        <w:trPr>
          <w:trHeight w:val="1689"/>
        </w:trPr>
        <w:tc>
          <w:tcPr>
            <w:tcW w:w="731" w:type="dxa"/>
          </w:tcPr>
          <w:p w:rsidR="00F822B1" w:rsidRPr="004759A8" w:rsidRDefault="00F822B1" w:rsidP="00917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759A8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219" w:type="dxa"/>
          </w:tcPr>
          <w:p w:rsidR="00F822B1" w:rsidRPr="004759A8" w:rsidRDefault="00F822B1" w:rsidP="00917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759A8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Передача вхідного пакету документів до загального відділу виконкому  районної у місті ради  </w:t>
            </w:r>
          </w:p>
        </w:tc>
        <w:tc>
          <w:tcPr>
            <w:tcW w:w="2635" w:type="dxa"/>
          </w:tcPr>
          <w:p w:rsidR="00F822B1" w:rsidRPr="004759A8" w:rsidRDefault="00C66C33" w:rsidP="004759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759A8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Спеціаліст</w:t>
            </w:r>
            <w:r w:rsidR="00F822B1" w:rsidRPr="004759A8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загального відділу </w:t>
            </w:r>
            <w:r w:rsidR="004759A8" w:rsidRPr="004759A8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621" w:type="dxa"/>
          </w:tcPr>
          <w:p w:rsidR="00F822B1" w:rsidRPr="004759A8" w:rsidRDefault="00F822B1" w:rsidP="00917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759A8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Загальний відділ виконкому районної у місті ради </w:t>
            </w:r>
          </w:p>
        </w:tc>
        <w:tc>
          <w:tcPr>
            <w:tcW w:w="1462" w:type="dxa"/>
          </w:tcPr>
          <w:p w:rsidR="00F822B1" w:rsidRPr="004759A8" w:rsidRDefault="00F822B1" w:rsidP="00917172">
            <w:pPr>
              <w:spacing w:after="0" w:line="240" w:lineRule="auto"/>
              <w:rPr>
                <w:rFonts w:ascii="Times New Roman" w:hAnsi="Times New Roman"/>
                <w:sz w:val="24"/>
                <w:lang w:val="uk-UA" w:eastAsia="ru-RU"/>
              </w:rPr>
            </w:pPr>
            <w:r w:rsidRPr="004759A8">
              <w:rPr>
                <w:rFonts w:ascii="Times New Roman" w:hAnsi="Times New Roman"/>
                <w:sz w:val="24"/>
                <w:lang w:val="uk-UA" w:eastAsia="ru-RU"/>
              </w:rPr>
              <w:t>Не пізніше наступного робочого дня</w:t>
            </w:r>
          </w:p>
        </w:tc>
      </w:tr>
      <w:tr w:rsidR="00F822B1" w:rsidRPr="004124C2" w:rsidTr="000F1E18">
        <w:trPr>
          <w:trHeight w:val="1961"/>
        </w:trPr>
        <w:tc>
          <w:tcPr>
            <w:tcW w:w="731" w:type="dxa"/>
          </w:tcPr>
          <w:p w:rsidR="00F822B1" w:rsidRPr="004759A8" w:rsidRDefault="00F822B1" w:rsidP="000C7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759A8">
              <w:rPr>
                <w:rFonts w:ascii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219" w:type="dxa"/>
          </w:tcPr>
          <w:p w:rsidR="00F822B1" w:rsidRPr="004759A8" w:rsidRDefault="00F822B1" w:rsidP="000C74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759A8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Передача заяви та документів до  відділу бухгалтерського обліку  виконкому  районної у місті ради  </w:t>
            </w:r>
          </w:p>
        </w:tc>
        <w:tc>
          <w:tcPr>
            <w:tcW w:w="2635" w:type="dxa"/>
          </w:tcPr>
          <w:p w:rsidR="00F822B1" w:rsidRPr="004759A8" w:rsidRDefault="00F822B1" w:rsidP="004759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4759A8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Відділ бухгалтерського обліку  виконкому  районної у місті ради  </w:t>
            </w:r>
            <w:r w:rsidR="004759A8" w:rsidRPr="004759A8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621" w:type="dxa"/>
          </w:tcPr>
          <w:p w:rsidR="00F822B1" w:rsidRPr="004759A8" w:rsidRDefault="00F822B1" w:rsidP="000C7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759A8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Відділ бухгалтерського обліку  виконкому  районної у місті ради  </w:t>
            </w:r>
          </w:p>
        </w:tc>
        <w:tc>
          <w:tcPr>
            <w:tcW w:w="1462" w:type="dxa"/>
          </w:tcPr>
          <w:p w:rsidR="00F822B1" w:rsidRPr="004759A8" w:rsidRDefault="00F822B1" w:rsidP="000C7479">
            <w:pPr>
              <w:spacing w:after="0" w:line="240" w:lineRule="auto"/>
              <w:rPr>
                <w:rFonts w:ascii="Times New Roman" w:hAnsi="Times New Roman"/>
                <w:sz w:val="24"/>
                <w:lang w:val="uk-UA" w:eastAsia="ru-RU"/>
              </w:rPr>
            </w:pPr>
            <w:r w:rsidRPr="004759A8">
              <w:rPr>
                <w:rFonts w:ascii="Times New Roman" w:hAnsi="Times New Roman"/>
                <w:sz w:val="24"/>
                <w:lang w:val="uk-UA" w:eastAsia="ru-RU"/>
              </w:rPr>
              <w:t>У день реєстрації заяви або протягом наступного робочого дня</w:t>
            </w:r>
          </w:p>
        </w:tc>
      </w:tr>
      <w:tr w:rsidR="00F822B1" w:rsidRPr="004124C2" w:rsidTr="000F1E18">
        <w:trPr>
          <w:trHeight w:val="1981"/>
        </w:trPr>
        <w:tc>
          <w:tcPr>
            <w:tcW w:w="731" w:type="dxa"/>
          </w:tcPr>
          <w:p w:rsidR="00F822B1" w:rsidRPr="004759A8" w:rsidRDefault="00F822B1" w:rsidP="000C7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759A8">
              <w:rPr>
                <w:rFonts w:ascii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219" w:type="dxa"/>
          </w:tcPr>
          <w:p w:rsidR="00F822B1" w:rsidRPr="004759A8" w:rsidRDefault="00F822B1" w:rsidP="000C747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759A8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Підготовка </w:t>
            </w:r>
            <w:r w:rsidRPr="004759A8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довідки про доходи колишнім працівникам виконкому </w:t>
            </w:r>
          </w:p>
          <w:p w:rsidR="00F822B1" w:rsidRPr="004759A8" w:rsidRDefault="00F822B1" w:rsidP="000C7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759A8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районної у місті ради</w:t>
            </w:r>
          </w:p>
        </w:tc>
        <w:tc>
          <w:tcPr>
            <w:tcW w:w="2635" w:type="dxa"/>
          </w:tcPr>
          <w:p w:rsidR="00F822B1" w:rsidRPr="004759A8" w:rsidRDefault="00F822B1" w:rsidP="004759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4759A8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Відділ бухгалтерського обліку  виконкому  районної у місті ради  </w:t>
            </w:r>
            <w:r w:rsidR="004759A8" w:rsidRPr="004759A8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621" w:type="dxa"/>
          </w:tcPr>
          <w:p w:rsidR="00F822B1" w:rsidRPr="004759A8" w:rsidRDefault="00F822B1" w:rsidP="000C7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759A8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Відділ бухгалтерського обліку  виконкому  районної у місті ради  </w:t>
            </w:r>
          </w:p>
        </w:tc>
        <w:tc>
          <w:tcPr>
            <w:tcW w:w="1462" w:type="dxa"/>
          </w:tcPr>
          <w:p w:rsidR="00F822B1" w:rsidRPr="004759A8" w:rsidRDefault="00F822B1" w:rsidP="000C7479">
            <w:pPr>
              <w:spacing w:after="0" w:line="240" w:lineRule="auto"/>
              <w:rPr>
                <w:rFonts w:ascii="Times New Roman" w:hAnsi="Times New Roman"/>
                <w:sz w:val="24"/>
                <w:lang w:val="uk-UA" w:eastAsia="ru-RU"/>
              </w:rPr>
            </w:pPr>
            <w:r w:rsidRPr="004759A8">
              <w:rPr>
                <w:rFonts w:ascii="Times New Roman" w:hAnsi="Times New Roman"/>
                <w:sz w:val="24"/>
                <w:lang w:val="uk-UA" w:eastAsia="ru-RU"/>
              </w:rPr>
              <w:t>Протягом чотирьох робочих днів</w:t>
            </w:r>
          </w:p>
        </w:tc>
      </w:tr>
      <w:tr w:rsidR="00F822B1" w:rsidRPr="004124C2" w:rsidTr="000F1E18">
        <w:trPr>
          <w:trHeight w:val="1420"/>
        </w:trPr>
        <w:tc>
          <w:tcPr>
            <w:tcW w:w="731" w:type="dxa"/>
          </w:tcPr>
          <w:p w:rsidR="00F822B1" w:rsidRPr="004759A8" w:rsidRDefault="00F822B1" w:rsidP="00917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759A8">
              <w:rPr>
                <w:rFonts w:ascii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219" w:type="dxa"/>
          </w:tcPr>
          <w:p w:rsidR="00F822B1" w:rsidRPr="004759A8" w:rsidRDefault="00F822B1" w:rsidP="00291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759A8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Повернення документів до загального відділу виконкому  районної у місті ради  </w:t>
            </w:r>
          </w:p>
        </w:tc>
        <w:tc>
          <w:tcPr>
            <w:tcW w:w="2635" w:type="dxa"/>
          </w:tcPr>
          <w:p w:rsidR="00F822B1" w:rsidRPr="004759A8" w:rsidRDefault="00F822B1" w:rsidP="00291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759A8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Спеціаліст відділу бухгалтерського обліку  виконкому  районної у місті ради </w:t>
            </w:r>
          </w:p>
        </w:tc>
        <w:tc>
          <w:tcPr>
            <w:tcW w:w="2621" w:type="dxa"/>
          </w:tcPr>
          <w:p w:rsidR="00F822B1" w:rsidRPr="004759A8" w:rsidRDefault="00F822B1" w:rsidP="00291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759A8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Відділ бухгалтерського обліку  виконкому  районної у місті ради  </w:t>
            </w:r>
          </w:p>
        </w:tc>
        <w:tc>
          <w:tcPr>
            <w:tcW w:w="1462" w:type="dxa"/>
          </w:tcPr>
          <w:p w:rsidR="00F822B1" w:rsidRPr="004759A8" w:rsidRDefault="00F822B1" w:rsidP="0029148D">
            <w:pPr>
              <w:spacing w:after="0" w:line="240" w:lineRule="auto"/>
              <w:rPr>
                <w:rFonts w:ascii="Times New Roman" w:hAnsi="Times New Roman"/>
                <w:sz w:val="24"/>
                <w:lang w:val="uk-UA" w:eastAsia="ru-RU"/>
              </w:rPr>
            </w:pPr>
            <w:r w:rsidRPr="004759A8">
              <w:rPr>
                <w:rFonts w:ascii="Times New Roman" w:hAnsi="Times New Roman"/>
                <w:sz w:val="24"/>
                <w:lang w:val="uk-UA" w:eastAsia="ru-RU"/>
              </w:rPr>
              <w:t>Протягом одного робочого дня</w:t>
            </w:r>
          </w:p>
        </w:tc>
      </w:tr>
      <w:tr w:rsidR="00F822B1" w:rsidRPr="004124C2" w:rsidTr="00980A8D">
        <w:trPr>
          <w:trHeight w:val="1239"/>
        </w:trPr>
        <w:tc>
          <w:tcPr>
            <w:tcW w:w="731" w:type="dxa"/>
          </w:tcPr>
          <w:p w:rsidR="00F822B1" w:rsidRPr="004759A8" w:rsidRDefault="00F822B1" w:rsidP="00917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759A8">
              <w:rPr>
                <w:rFonts w:ascii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219" w:type="dxa"/>
          </w:tcPr>
          <w:p w:rsidR="00F822B1" w:rsidRPr="004759A8" w:rsidRDefault="00F822B1" w:rsidP="00917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759A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Повернення документів до</w:t>
            </w:r>
          </w:p>
          <w:p w:rsidR="00F822B1" w:rsidRPr="004759A8" w:rsidRDefault="00F822B1" w:rsidP="00917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759A8">
              <w:rPr>
                <w:rFonts w:ascii="Times New Roman" w:hAnsi="Times New Roman"/>
                <w:sz w:val="24"/>
                <w:szCs w:val="24"/>
                <w:lang w:val="uk-UA" w:eastAsia="ru-RU"/>
              </w:rPr>
              <w:t>Центру</w:t>
            </w:r>
          </w:p>
        </w:tc>
        <w:tc>
          <w:tcPr>
            <w:tcW w:w="2635" w:type="dxa"/>
          </w:tcPr>
          <w:p w:rsidR="00F822B1" w:rsidRPr="004759A8" w:rsidRDefault="00F822B1" w:rsidP="004759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759A8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Спеціаліст загального відділу виконкому районної у місті ради </w:t>
            </w:r>
            <w:r w:rsidR="004759A8" w:rsidRPr="004759A8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621" w:type="dxa"/>
          </w:tcPr>
          <w:p w:rsidR="00F822B1" w:rsidRPr="004759A8" w:rsidRDefault="00F822B1" w:rsidP="00917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759A8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Загальний відділ виконкому районної у місті ради </w:t>
            </w:r>
          </w:p>
        </w:tc>
        <w:tc>
          <w:tcPr>
            <w:tcW w:w="1462" w:type="dxa"/>
          </w:tcPr>
          <w:p w:rsidR="00F822B1" w:rsidRPr="004759A8" w:rsidRDefault="00F822B1" w:rsidP="00917172">
            <w:pPr>
              <w:spacing w:after="0" w:line="240" w:lineRule="auto"/>
              <w:rPr>
                <w:rFonts w:ascii="Times New Roman" w:hAnsi="Times New Roman"/>
                <w:sz w:val="24"/>
                <w:lang w:val="uk-UA" w:eastAsia="ru-RU"/>
              </w:rPr>
            </w:pPr>
            <w:r w:rsidRPr="004759A8">
              <w:rPr>
                <w:rFonts w:ascii="Times New Roman" w:hAnsi="Times New Roman"/>
                <w:sz w:val="24"/>
                <w:lang w:val="uk-UA" w:eastAsia="ru-RU"/>
              </w:rPr>
              <w:t>У день</w:t>
            </w:r>
          </w:p>
          <w:p w:rsidR="00F822B1" w:rsidRPr="004759A8" w:rsidRDefault="00F822B1" w:rsidP="00917172">
            <w:pPr>
              <w:spacing w:after="0" w:line="240" w:lineRule="auto"/>
              <w:rPr>
                <w:rFonts w:ascii="Times New Roman" w:hAnsi="Times New Roman"/>
                <w:sz w:val="24"/>
                <w:lang w:val="uk-UA" w:eastAsia="ru-RU"/>
              </w:rPr>
            </w:pPr>
            <w:r w:rsidRPr="004759A8">
              <w:rPr>
                <w:rFonts w:ascii="Times New Roman" w:hAnsi="Times New Roman"/>
                <w:lang w:val="uk-UA" w:eastAsia="ru-RU"/>
              </w:rPr>
              <w:t xml:space="preserve">надходження </w:t>
            </w:r>
            <w:r w:rsidRPr="004759A8">
              <w:rPr>
                <w:rFonts w:ascii="Times New Roman" w:hAnsi="Times New Roman"/>
                <w:sz w:val="24"/>
                <w:lang w:val="uk-UA" w:eastAsia="ru-RU"/>
              </w:rPr>
              <w:t>документів</w:t>
            </w:r>
          </w:p>
        </w:tc>
      </w:tr>
      <w:tr w:rsidR="00F822B1" w:rsidRPr="004124C2" w:rsidTr="000C7479">
        <w:trPr>
          <w:trHeight w:val="1246"/>
        </w:trPr>
        <w:tc>
          <w:tcPr>
            <w:tcW w:w="731" w:type="dxa"/>
          </w:tcPr>
          <w:p w:rsidR="00F822B1" w:rsidRPr="004759A8" w:rsidRDefault="00F822B1" w:rsidP="000C7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759A8">
              <w:rPr>
                <w:rFonts w:ascii="Times New Roman" w:hAnsi="Times New Roman"/>
                <w:sz w:val="24"/>
                <w:szCs w:val="24"/>
                <w:lang w:val="uk-UA" w:eastAsia="ru-RU"/>
              </w:rPr>
              <w:lastRenderedPageBreak/>
              <w:t>7</w:t>
            </w:r>
          </w:p>
        </w:tc>
        <w:tc>
          <w:tcPr>
            <w:tcW w:w="2219" w:type="dxa"/>
          </w:tcPr>
          <w:p w:rsidR="00F822B1" w:rsidRPr="004759A8" w:rsidRDefault="00F822B1" w:rsidP="00291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759A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Направлення повідомлення</w:t>
            </w:r>
          </w:p>
          <w:p w:rsidR="00F822B1" w:rsidRPr="004759A8" w:rsidRDefault="00F822B1" w:rsidP="00291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759A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про видачу результату</w:t>
            </w:r>
          </w:p>
          <w:p w:rsidR="00F822B1" w:rsidRPr="004759A8" w:rsidRDefault="00F822B1" w:rsidP="00291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759A8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послуги</w:t>
            </w:r>
          </w:p>
        </w:tc>
        <w:tc>
          <w:tcPr>
            <w:tcW w:w="2635" w:type="dxa"/>
          </w:tcPr>
          <w:p w:rsidR="00F822B1" w:rsidRPr="004759A8" w:rsidRDefault="00F822B1" w:rsidP="00291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759A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Адміністратор</w:t>
            </w:r>
            <w:r w:rsidR="00A65046" w:rsidRPr="004759A8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Центру</w:t>
            </w:r>
          </w:p>
        </w:tc>
        <w:tc>
          <w:tcPr>
            <w:tcW w:w="2621" w:type="dxa"/>
          </w:tcPr>
          <w:p w:rsidR="00F822B1" w:rsidRPr="004759A8" w:rsidRDefault="00A65046" w:rsidP="00291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759A8">
              <w:rPr>
                <w:rFonts w:ascii="Times New Roman" w:hAnsi="Times New Roman"/>
                <w:sz w:val="24"/>
                <w:szCs w:val="24"/>
                <w:lang w:val="uk-UA" w:eastAsia="ru-RU"/>
              </w:rPr>
              <w:t>Центр</w:t>
            </w:r>
          </w:p>
        </w:tc>
        <w:tc>
          <w:tcPr>
            <w:tcW w:w="1462" w:type="dxa"/>
          </w:tcPr>
          <w:p w:rsidR="00F822B1" w:rsidRPr="004759A8" w:rsidRDefault="00F822B1" w:rsidP="0029148D">
            <w:pPr>
              <w:spacing w:after="0" w:line="240" w:lineRule="auto"/>
              <w:rPr>
                <w:rFonts w:ascii="Times New Roman" w:hAnsi="Times New Roman"/>
                <w:sz w:val="24"/>
                <w:lang w:val="uk-UA" w:eastAsia="ru-RU"/>
              </w:rPr>
            </w:pPr>
            <w:r w:rsidRPr="004759A8">
              <w:rPr>
                <w:rFonts w:ascii="Times New Roman" w:hAnsi="Times New Roman"/>
                <w:sz w:val="24"/>
                <w:lang w:val="uk-UA" w:eastAsia="ru-RU"/>
              </w:rPr>
              <w:t>У 1-денний</w:t>
            </w:r>
          </w:p>
          <w:p w:rsidR="00F822B1" w:rsidRPr="004759A8" w:rsidRDefault="00F822B1" w:rsidP="0029148D">
            <w:pPr>
              <w:spacing w:after="0" w:line="240" w:lineRule="auto"/>
              <w:rPr>
                <w:rFonts w:ascii="Times New Roman" w:hAnsi="Times New Roman"/>
                <w:sz w:val="24"/>
                <w:lang w:val="uk-UA" w:eastAsia="ru-RU"/>
              </w:rPr>
            </w:pPr>
            <w:r w:rsidRPr="004759A8">
              <w:rPr>
                <w:rFonts w:ascii="Times New Roman" w:hAnsi="Times New Roman"/>
                <w:sz w:val="24"/>
                <w:lang w:val="uk-UA" w:eastAsia="ru-RU"/>
              </w:rPr>
              <w:t>строк з дня</w:t>
            </w:r>
          </w:p>
          <w:p w:rsidR="00F822B1" w:rsidRPr="004759A8" w:rsidRDefault="00F822B1" w:rsidP="0029148D">
            <w:pPr>
              <w:spacing w:after="0" w:line="240" w:lineRule="auto"/>
              <w:rPr>
                <w:rFonts w:ascii="Times New Roman" w:hAnsi="Times New Roman"/>
                <w:sz w:val="24"/>
                <w:lang w:val="uk-UA" w:eastAsia="ru-RU"/>
              </w:rPr>
            </w:pPr>
            <w:r w:rsidRPr="004759A8">
              <w:rPr>
                <w:rFonts w:ascii="Times New Roman" w:hAnsi="Times New Roman"/>
                <w:sz w:val="24"/>
                <w:lang w:val="uk-UA" w:eastAsia="ru-RU"/>
              </w:rPr>
              <w:t>отримання</w:t>
            </w:r>
          </w:p>
          <w:p w:rsidR="00F822B1" w:rsidRPr="004759A8" w:rsidRDefault="00F822B1" w:rsidP="0029148D">
            <w:pPr>
              <w:spacing w:after="0" w:line="240" w:lineRule="auto"/>
              <w:rPr>
                <w:rFonts w:ascii="Times New Roman" w:hAnsi="Times New Roman"/>
                <w:sz w:val="24"/>
                <w:lang w:val="uk-UA" w:eastAsia="ru-RU"/>
              </w:rPr>
            </w:pPr>
            <w:r w:rsidRPr="004759A8">
              <w:rPr>
                <w:rFonts w:ascii="Times New Roman" w:hAnsi="Times New Roman"/>
                <w:sz w:val="24"/>
                <w:lang w:val="uk-UA" w:eastAsia="ru-RU"/>
              </w:rPr>
              <w:t>результату</w:t>
            </w:r>
          </w:p>
          <w:p w:rsidR="00F822B1" w:rsidRPr="004759A8" w:rsidRDefault="00F822B1" w:rsidP="0029148D">
            <w:pPr>
              <w:spacing w:after="0" w:line="240" w:lineRule="auto"/>
              <w:rPr>
                <w:rFonts w:ascii="Times New Roman" w:hAnsi="Times New Roman"/>
                <w:sz w:val="24"/>
                <w:lang w:val="uk-UA" w:eastAsia="ru-RU"/>
              </w:rPr>
            </w:pPr>
            <w:r w:rsidRPr="004759A8">
              <w:rPr>
                <w:rFonts w:ascii="Times New Roman" w:hAnsi="Times New Roman"/>
                <w:sz w:val="24"/>
                <w:lang w:val="uk-UA" w:eastAsia="ru-RU"/>
              </w:rPr>
              <w:t>адміністра</w:t>
            </w:r>
            <w:r w:rsidR="004759A8">
              <w:rPr>
                <w:rFonts w:ascii="Times New Roman" w:hAnsi="Times New Roman"/>
                <w:sz w:val="24"/>
                <w:lang w:val="uk-UA" w:eastAsia="ru-RU"/>
              </w:rPr>
              <w:t>-</w:t>
            </w:r>
            <w:r w:rsidRPr="004759A8">
              <w:rPr>
                <w:rFonts w:ascii="Times New Roman" w:hAnsi="Times New Roman"/>
                <w:sz w:val="24"/>
                <w:lang w:val="uk-UA" w:eastAsia="ru-RU"/>
              </w:rPr>
              <w:t>тивної</w:t>
            </w:r>
          </w:p>
          <w:p w:rsidR="00F822B1" w:rsidRPr="004759A8" w:rsidRDefault="00F822B1" w:rsidP="0029148D">
            <w:pPr>
              <w:spacing w:after="0" w:line="240" w:lineRule="auto"/>
              <w:rPr>
                <w:rFonts w:ascii="Times New Roman" w:hAnsi="Times New Roman"/>
                <w:sz w:val="24"/>
                <w:lang w:val="uk-UA" w:eastAsia="ru-RU"/>
              </w:rPr>
            </w:pPr>
            <w:r w:rsidRPr="004759A8">
              <w:rPr>
                <w:rFonts w:ascii="Times New Roman" w:hAnsi="Times New Roman"/>
                <w:sz w:val="24"/>
                <w:lang w:val="uk-UA" w:eastAsia="ru-RU"/>
              </w:rPr>
              <w:t>послуги</w:t>
            </w:r>
          </w:p>
        </w:tc>
      </w:tr>
      <w:tr w:rsidR="00F822B1" w:rsidRPr="004124C2" w:rsidTr="000C7479">
        <w:trPr>
          <w:trHeight w:val="1246"/>
        </w:trPr>
        <w:tc>
          <w:tcPr>
            <w:tcW w:w="731" w:type="dxa"/>
          </w:tcPr>
          <w:p w:rsidR="00F822B1" w:rsidRPr="004759A8" w:rsidRDefault="00F822B1" w:rsidP="000C7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759A8">
              <w:rPr>
                <w:rFonts w:ascii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2219" w:type="dxa"/>
          </w:tcPr>
          <w:p w:rsidR="00F822B1" w:rsidRPr="004759A8" w:rsidRDefault="00F822B1" w:rsidP="000C747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759A8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Видача довідки </w:t>
            </w:r>
            <w:r w:rsidRPr="004759A8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 про доходи колишнім працівникам виконкому </w:t>
            </w:r>
          </w:p>
          <w:p w:rsidR="00F822B1" w:rsidRPr="004759A8" w:rsidRDefault="00F822B1" w:rsidP="000C74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759A8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районної у місті ради</w:t>
            </w:r>
          </w:p>
        </w:tc>
        <w:tc>
          <w:tcPr>
            <w:tcW w:w="2635" w:type="dxa"/>
          </w:tcPr>
          <w:p w:rsidR="00F822B1" w:rsidRPr="004759A8" w:rsidRDefault="00F822B1" w:rsidP="000C7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759A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Адміністратор</w:t>
            </w:r>
            <w:r w:rsidR="00A65046" w:rsidRPr="004759A8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Центру</w:t>
            </w:r>
          </w:p>
        </w:tc>
        <w:tc>
          <w:tcPr>
            <w:tcW w:w="2621" w:type="dxa"/>
          </w:tcPr>
          <w:p w:rsidR="00F822B1" w:rsidRPr="004759A8" w:rsidRDefault="00A65046" w:rsidP="000C7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759A8">
              <w:rPr>
                <w:rFonts w:ascii="Times New Roman" w:hAnsi="Times New Roman"/>
                <w:sz w:val="24"/>
                <w:szCs w:val="24"/>
                <w:lang w:val="uk-UA" w:eastAsia="ru-RU"/>
              </w:rPr>
              <w:t>Центр</w:t>
            </w:r>
          </w:p>
        </w:tc>
        <w:tc>
          <w:tcPr>
            <w:tcW w:w="1462" w:type="dxa"/>
          </w:tcPr>
          <w:p w:rsidR="00F822B1" w:rsidRPr="004759A8" w:rsidRDefault="00F822B1" w:rsidP="000C7479">
            <w:pPr>
              <w:spacing w:after="0" w:line="240" w:lineRule="auto"/>
              <w:rPr>
                <w:rFonts w:ascii="Times New Roman" w:hAnsi="Times New Roman"/>
                <w:sz w:val="24"/>
                <w:lang w:val="uk-UA" w:eastAsia="ru-RU"/>
              </w:rPr>
            </w:pPr>
            <w:r w:rsidRPr="004759A8">
              <w:rPr>
                <w:rFonts w:ascii="Times New Roman" w:hAnsi="Times New Roman"/>
                <w:sz w:val="24"/>
                <w:lang w:val="uk-UA" w:eastAsia="ru-RU"/>
              </w:rPr>
              <w:t>У день особистого звернення заявника</w:t>
            </w:r>
          </w:p>
        </w:tc>
      </w:tr>
    </w:tbl>
    <w:p w:rsidR="00F822B1" w:rsidRPr="004124C2" w:rsidRDefault="00F822B1" w:rsidP="0044088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822B1" w:rsidRPr="004124C2" w:rsidRDefault="00F822B1" w:rsidP="00917172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uk-UA"/>
        </w:rPr>
      </w:pPr>
    </w:p>
    <w:p w:rsidR="00F822B1" w:rsidRPr="004124C2" w:rsidRDefault="00A65046" w:rsidP="00917172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/>
          <w:b/>
          <w:i/>
          <w:sz w:val="24"/>
          <w:szCs w:val="24"/>
          <w:lang w:val="uk-UA"/>
        </w:rPr>
        <w:t>Керуюча справами</w:t>
      </w:r>
      <w:r w:rsidR="00F822B1" w:rsidRPr="004124C2">
        <w:rPr>
          <w:rFonts w:ascii="Times New Roman" w:hAnsi="Times New Roman"/>
          <w:b/>
          <w:i/>
          <w:sz w:val="24"/>
          <w:szCs w:val="24"/>
          <w:lang w:val="uk-UA"/>
        </w:rPr>
        <w:t xml:space="preserve"> виконкому</w:t>
      </w:r>
    </w:p>
    <w:p w:rsidR="00F822B1" w:rsidRPr="004124C2" w:rsidRDefault="00F822B1" w:rsidP="00917172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uk-UA"/>
        </w:rPr>
      </w:pPr>
      <w:r w:rsidRPr="004124C2">
        <w:rPr>
          <w:rFonts w:ascii="Times New Roman" w:hAnsi="Times New Roman"/>
          <w:b/>
          <w:i/>
          <w:sz w:val="24"/>
          <w:szCs w:val="24"/>
          <w:lang w:val="uk-UA"/>
        </w:rPr>
        <w:t>районної у місті ради</w:t>
      </w:r>
      <w:r w:rsidRPr="004124C2">
        <w:rPr>
          <w:rFonts w:ascii="Times New Roman" w:hAnsi="Times New Roman"/>
          <w:b/>
          <w:i/>
          <w:sz w:val="24"/>
          <w:szCs w:val="24"/>
          <w:lang w:val="uk-UA"/>
        </w:rPr>
        <w:tab/>
      </w:r>
      <w:r w:rsidRPr="004124C2">
        <w:rPr>
          <w:rFonts w:ascii="Times New Roman" w:hAnsi="Times New Roman"/>
          <w:b/>
          <w:i/>
          <w:sz w:val="24"/>
          <w:szCs w:val="24"/>
          <w:lang w:val="uk-UA"/>
        </w:rPr>
        <w:tab/>
      </w:r>
      <w:r w:rsidRPr="004124C2">
        <w:rPr>
          <w:rFonts w:ascii="Times New Roman" w:hAnsi="Times New Roman"/>
          <w:b/>
          <w:i/>
          <w:sz w:val="24"/>
          <w:szCs w:val="24"/>
          <w:lang w:val="uk-UA"/>
        </w:rPr>
        <w:tab/>
      </w:r>
      <w:r w:rsidR="00A65046">
        <w:rPr>
          <w:rFonts w:ascii="Times New Roman" w:hAnsi="Times New Roman"/>
          <w:b/>
          <w:i/>
          <w:sz w:val="24"/>
          <w:szCs w:val="24"/>
          <w:lang w:val="uk-UA"/>
        </w:rPr>
        <w:tab/>
      </w:r>
      <w:r w:rsidR="00A65046">
        <w:rPr>
          <w:rFonts w:ascii="Times New Roman" w:hAnsi="Times New Roman"/>
          <w:b/>
          <w:i/>
          <w:sz w:val="24"/>
          <w:szCs w:val="24"/>
          <w:lang w:val="uk-UA"/>
        </w:rPr>
        <w:tab/>
      </w:r>
      <w:r w:rsidR="00A65046">
        <w:rPr>
          <w:rFonts w:ascii="Times New Roman" w:hAnsi="Times New Roman"/>
          <w:b/>
          <w:i/>
          <w:sz w:val="24"/>
          <w:szCs w:val="24"/>
          <w:lang w:val="uk-UA"/>
        </w:rPr>
        <w:tab/>
      </w:r>
      <w:r w:rsidR="00A65046">
        <w:rPr>
          <w:rFonts w:ascii="Times New Roman" w:hAnsi="Times New Roman"/>
          <w:b/>
          <w:i/>
          <w:sz w:val="24"/>
          <w:szCs w:val="24"/>
          <w:lang w:val="uk-UA"/>
        </w:rPr>
        <w:tab/>
      </w:r>
      <w:r w:rsidR="00C66C33">
        <w:rPr>
          <w:rFonts w:ascii="Times New Roman" w:hAnsi="Times New Roman"/>
          <w:b/>
          <w:i/>
          <w:sz w:val="24"/>
          <w:szCs w:val="24"/>
          <w:lang w:val="uk-UA"/>
        </w:rPr>
        <w:t>Алла ГОЛОВАТА</w:t>
      </w:r>
    </w:p>
    <w:p w:rsidR="00F822B1" w:rsidRPr="004124C2" w:rsidRDefault="00F822B1" w:rsidP="00917172">
      <w:pPr>
        <w:spacing w:after="0" w:line="240" w:lineRule="auto"/>
        <w:rPr>
          <w:rFonts w:ascii="Times New Roman" w:hAnsi="Times New Roman"/>
          <w:lang w:val="uk-UA"/>
        </w:rPr>
      </w:pPr>
    </w:p>
    <w:sectPr w:rsidR="00F822B1" w:rsidRPr="004124C2" w:rsidSect="004759A8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9A8" w:rsidRDefault="004759A8" w:rsidP="004759A8">
      <w:pPr>
        <w:spacing w:after="0" w:line="240" w:lineRule="auto"/>
      </w:pPr>
      <w:r>
        <w:separator/>
      </w:r>
    </w:p>
  </w:endnote>
  <w:endnote w:type="continuationSeparator" w:id="0">
    <w:p w:rsidR="004759A8" w:rsidRDefault="004759A8" w:rsidP="00475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9A8" w:rsidRDefault="004759A8" w:rsidP="004759A8">
      <w:pPr>
        <w:spacing w:after="0" w:line="240" w:lineRule="auto"/>
      </w:pPr>
      <w:r>
        <w:separator/>
      </w:r>
    </w:p>
  </w:footnote>
  <w:footnote w:type="continuationSeparator" w:id="0">
    <w:p w:rsidR="004759A8" w:rsidRDefault="004759A8" w:rsidP="004759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9A8" w:rsidRPr="004759A8" w:rsidRDefault="004759A8" w:rsidP="004759A8">
    <w:pPr>
      <w:pStyle w:val="a5"/>
      <w:tabs>
        <w:tab w:val="left" w:pos="6255"/>
      </w:tabs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ab/>
    </w:r>
    <w:sdt>
      <w:sdtPr>
        <w:rPr>
          <w:rFonts w:ascii="Times New Roman" w:hAnsi="Times New Roman"/>
          <w:sz w:val="24"/>
        </w:rPr>
        <w:id w:val="-976988197"/>
        <w:docPartObj>
          <w:docPartGallery w:val="Page Numbers (Top of Page)"/>
          <w:docPartUnique/>
        </w:docPartObj>
      </w:sdtPr>
      <w:sdtContent>
        <w:r w:rsidRPr="004759A8">
          <w:rPr>
            <w:rFonts w:ascii="Times New Roman" w:hAnsi="Times New Roman"/>
            <w:sz w:val="24"/>
          </w:rPr>
          <w:fldChar w:fldCharType="begin"/>
        </w:r>
        <w:r w:rsidRPr="004759A8">
          <w:rPr>
            <w:rFonts w:ascii="Times New Roman" w:hAnsi="Times New Roman"/>
            <w:sz w:val="24"/>
          </w:rPr>
          <w:instrText>PAGE   \* MERGEFORMAT</w:instrText>
        </w:r>
        <w:r w:rsidRPr="004759A8">
          <w:rPr>
            <w:rFonts w:ascii="Times New Roman" w:hAnsi="Times New Roman"/>
            <w:sz w:val="24"/>
          </w:rPr>
          <w:fldChar w:fldCharType="separate"/>
        </w:r>
        <w:r w:rsidRPr="004759A8">
          <w:rPr>
            <w:rFonts w:ascii="Times New Roman" w:hAnsi="Times New Roman"/>
            <w:noProof/>
            <w:sz w:val="24"/>
            <w:lang w:val="uk-UA"/>
          </w:rPr>
          <w:t>2</w:t>
        </w:r>
        <w:r w:rsidRPr="004759A8">
          <w:rPr>
            <w:rFonts w:ascii="Times New Roman" w:hAnsi="Times New Roman"/>
            <w:sz w:val="24"/>
          </w:rPr>
          <w:fldChar w:fldCharType="end"/>
        </w:r>
      </w:sdtContent>
    </w:sdt>
    <w:r>
      <w:rPr>
        <w:rFonts w:ascii="Times New Roman" w:hAnsi="Times New Roman"/>
        <w:sz w:val="24"/>
      </w:rPr>
      <w:tab/>
    </w:r>
    <w:r>
      <w:rPr>
        <w:rFonts w:ascii="Times New Roman" w:hAnsi="Times New Roman"/>
        <w:b/>
        <w:i/>
        <w:sz w:val="24"/>
        <w:lang w:val="uk-UA"/>
      </w:rPr>
      <w:t>Продовження додатка 100</w:t>
    </w:r>
  </w:p>
  <w:p w:rsidR="004759A8" w:rsidRDefault="004759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43FA6"/>
    <w:rsid w:val="0005392A"/>
    <w:rsid w:val="000C7479"/>
    <w:rsid w:val="000F1E18"/>
    <w:rsid w:val="00147620"/>
    <w:rsid w:val="001B3D08"/>
    <w:rsid w:val="001C1049"/>
    <w:rsid w:val="00224331"/>
    <w:rsid w:val="0029148D"/>
    <w:rsid w:val="002E4995"/>
    <w:rsid w:val="00382E3C"/>
    <w:rsid w:val="004124C2"/>
    <w:rsid w:val="00422041"/>
    <w:rsid w:val="004229D5"/>
    <w:rsid w:val="00440887"/>
    <w:rsid w:val="004759A8"/>
    <w:rsid w:val="004D45D3"/>
    <w:rsid w:val="005D4403"/>
    <w:rsid w:val="0061513A"/>
    <w:rsid w:val="00616628"/>
    <w:rsid w:val="006A3F0F"/>
    <w:rsid w:val="00722295"/>
    <w:rsid w:val="0072794A"/>
    <w:rsid w:val="008557BA"/>
    <w:rsid w:val="00917172"/>
    <w:rsid w:val="00980A8D"/>
    <w:rsid w:val="009B0E2D"/>
    <w:rsid w:val="009F4AB4"/>
    <w:rsid w:val="00A65046"/>
    <w:rsid w:val="00A65CCE"/>
    <w:rsid w:val="00A91E9F"/>
    <w:rsid w:val="00AD3FC0"/>
    <w:rsid w:val="00B1605B"/>
    <w:rsid w:val="00B17C12"/>
    <w:rsid w:val="00B6053E"/>
    <w:rsid w:val="00B75D42"/>
    <w:rsid w:val="00B77A6B"/>
    <w:rsid w:val="00BA55AE"/>
    <w:rsid w:val="00C06CE6"/>
    <w:rsid w:val="00C66C33"/>
    <w:rsid w:val="00DB43C9"/>
    <w:rsid w:val="00DD40BB"/>
    <w:rsid w:val="00E17077"/>
    <w:rsid w:val="00E43FA6"/>
    <w:rsid w:val="00E830D6"/>
    <w:rsid w:val="00EA2196"/>
    <w:rsid w:val="00F822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87CDF0"/>
  <w15:docId w15:val="{6C5D79AE-DA55-4FA6-9B7C-7BFFD4BF9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0887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1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1513A"/>
    <w:rPr>
      <w:rFonts w:ascii="Segoe UI" w:hAnsi="Segoe UI" w:cs="Segoe UI"/>
      <w:sz w:val="18"/>
      <w:szCs w:val="18"/>
      <w:lang w:eastAsia="en-US"/>
    </w:rPr>
  </w:style>
  <w:style w:type="paragraph" w:styleId="a5">
    <w:name w:val="header"/>
    <w:basedOn w:val="a"/>
    <w:link w:val="a6"/>
    <w:uiPriority w:val="99"/>
    <w:unhideWhenUsed/>
    <w:rsid w:val="004759A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4759A8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4759A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4759A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86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1405</Words>
  <Characters>801</Characters>
  <Application>Microsoft Office Word</Application>
  <DocSecurity>0</DocSecurity>
  <Lines>6</Lines>
  <Paragraphs>4</Paragraphs>
  <ScaleCrop>false</ScaleCrop>
  <Company>SPecialiST RePack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100</dc:title>
  <dc:subject/>
  <dc:creator>Khvorostyana-303</dc:creator>
  <cp:keywords/>
  <dc:description/>
  <cp:lastModifiedBy>Vikonkom</cp:lastModifiedBy>
  <cp:revision>25</cp:revision>
  <cp:lastPrinted>2026-01-06T13:18:00Z</cp:lastPrinted>
  <dcterms:created xsi:type="dcterms:W3CDTF">2020-03-12T14:13:00Z</dcterms:created>
  <dcterms:modified xsi:type="dcterms:W3CDTF">2026-01-06T13:20:00Z</dcterms:modified>
</cp:coreProperties>
</file>